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9F0B" w14:textId="249D5FE4" w:rsidR="00E919B1" w:rsidRDefault="00B2283E" w:rsidP="00E919B1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2022</w:t>
      </w:r>
      <w:r w:rsidR="00E919B1" w:rsidRPr="00E919B1">
        <w:rPr>
          <w:rFonts w:ascii="Meiryo UI" w:eastAsia="Meiryo UI" w:hAnsi="Meiryo UI" w:cs="Meiryo UI"/>
          <w:sz w:val="24"/>
          <w:szCs w:val="24"/>
        </w:rPr>
        <w:t>年</w:t>
      </w:r>
      <w:r w:rsidR="002B2D47">
        <w:rPr>
          <w:rFonts w:ascii="Meiryo UI" w:eastAsia="Meiryo UI" w:hAnsi="Meiryo UI" w:cs="Meiryo UI"/>
          <w:sz w:val="24"/>
          <w:szCs w:val="24"/>
        </w:rPr>
        <w:t>4</w:t>
      </w:r>
      <w:r w:rsidR="00E919B1" w:rsidRPr="00E919B1">
        <w:rPr>
          <w:rFonts w:ascii="Meiryo UI" w:eastAsia="Meiryo UI" w:hAnsi="Meiryo UI" w:cs="Meiryo UI"/>
          <w:sz w:val="24"/>
          <w:szCs w:val="24"/>
        </w:rPr>
        <w:t>月</w:t>
      </w:r>
      <w:r w:rsidR="002B2D47">
        <w:rPr>
          <w:rFonts w:ascii="Meiryo UI" w:eastAsia="Meiryo UI" w:hAnsi="Meiryo UI" w:cs="Meiryo UI"/>
          <w:sz w:val="24"/>
          <w:szCs w:val="24"/>
        </w:rPr>
        <w:t>吉</w:t>
      </w:r>
      <w:r w:rsidR="00E919B1" w:rsidRPr="00E919B1">
        <w:rPr>
          <w:rFonts w:ascii="Meiryo UI" w:eastAsia="Meiryo UI" w:hAnsi="Meiryo UI" w:cs="Meiryo UI"/>
          <w:sz w:val="24"/>
          <w:szCs w:val="24"/>
        </w:rPr>
        <w:t>日</w:t>
      </w:r>
    </w:p>
    <w:p w14:paraId="46C24DA0" w14:textId="77777777" w:rsidR="00E919B1" w:rsidRPr="00E919B1" w:rsidRDefault="00E919B1" w:rsidP="00E919B1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2728CACB" w14:textId="4C2C0D8D" w:rsidR="00E919B1" w:rsidRDefault="00B2283E" w:rsidP="002B2D47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令和4年度 </w:t>
      </w:r>
      <w:r w:rsidR="002B2D47">
        <w:rPr>
          <w:rFonts w:ascii="Meiryo UI" w:eastAsia="Meiryo UI" w:hAnsi="Meiryo UI" w:cs="Meiryo UI"/>
          <w:sz w:val="28"/>
          <w:szCs w:val="28"/>
        </w:rPr>
        <w:t>樽前会</w:t>
      </w:r>
      <w:r w:rsidR="002B2D47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E919B1" w:rsidRPr="00E919B1">
        <w:rPr>
          <w:rFonts w:ascii="Meiryo UI" w:eastAsia="Meiryo UI" w:hAnsi="Meiryo UI" w:cs="Meiryo UI"/>
          <w:sz w:val="28"/>
          <w:szCs w:val="28"/>
        </w:rPr>
        <w:t>西日本支部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2B2D47">
        <w:rPr>
          <w:rFonts w:ascii="Meiryo UI" w:eastAsia="Meiryo UI" w:hAnsi="Meiryo UI" w:cs="Meiryo UI" w:hint="eastAsia"/>
          <w:sz w:val="28"/>
          <w:szCs w:val="28"/>
        </w:rPr>
        <w:t>総会・懇親会のお知らせ</w:t>
      </w:r>
    </w:p>
    <w:p w14:paraId="62F89527" w14:textId="77777777" w:rsidR="00E919B1" w:rsidRDefault="00E919B1" w:rsidP="00E919B1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</w:p>
    <w:p w14:paraId="757ED6FA" w14:textId="77777777" w:rsidR="00E919B1" w:rsidRDefault="00E919B1" w:rsidP="00E919B1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E919B1">
        <w:rPr>
          <w:rFonts w:ascii="Meiryo UI" w:eastAsia="Meiryo UI" w:hAnsi="Meiryo UI" w:cs="Meiryo UI" w:hint="eastAsia"/>
          <w:sz w:val="24"/>
          <w:szCs w:val="24"/>
        </w:rPr>
        <w:t>樽前会　西日本支部</w:t>
      </w:r>
    </w:p>
    <w:p w14:paraId="05429FBA" w14:textId="3807FD84" w:rsidR="00E919B1" w:rsidRDefault="00E919B1" w:rsidP="00D66B42">
      <w:pPr>
        <w:wordWrap w:val="0"/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支部長　平島　保</w:t>
      </w:r>
    </w:p>
    <w:p w14:paraId="67F66541" w14:textId="77777777" w:rsidR="00E919B1" w:rsidRDefault="00E919B1" w:rsidP="00E919B1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729761C6" w14:textId="77777777" w:rsidR="002B2D47" w:rsidRDefault="002B2D47" w:rsidP="002B2D47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2B2D47">
        <w:rPr>
          <w:rFonts w:ascii="Meiryo UI" w:eastAsia="Meiryo UI" w:hAnsi="Meiryo UI" w:cs="Meiryo UI" w:hint="eastAsia"/>
          <w:sz w:val="24"/>
          <w:szCs w:val="24"/>
        </w:rPr>
        <w:t>拝啓、木々もす</w:t>
      </w:r>
      <w:r>
        <w:rPr>
          <w:rFonts w:ascii="Meiryo UI" w:eastAsia="Meiryo UI" w:hAnsi="Meiryo UI" w:cs="Meiryo UI" w:hint="eastAsia"/>
          <w:sz w:val="24"/>
          <w:szCs w:val="24"/>
        </w:rPr>
        <w:t>っかり芽吹き、新緑の葉が茂る季節となりましたが、樽前会の皆様におかれましては、益々の</w:t>
      </w:r>
      <w:r w:rsidRPr="002B2D47">
        <w:rPr>
          <w:rFonts w:ascii="Meiryo UI" w:eastAsia="Meiryo UI" w:hAnsi="Meiryo UI" w:cs="Meiryo UI" w:hint="eastAsia"/>
          <w:sz w:val="24"/>
          <w:szCs w:val="24"/>
        </w:rPr>
        <w:t>ご活躍のこととお慶び申し上げます。</w:t>
      </w:r>
    </w:p>
    <w:p w14:paraId="348EF01A" w14:textId="6262C461" w:rsidR="002B2D47" w:rsidRDefault="002B2D47" w:rsidP="00D66B42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2B2D47">
        <w:rPr>
          <w:rFonts w:ascii="Meiryo UI" w:eastAsia="Meiryo UI" w:hAnsi="Meiryo UI" w:cs="Meiryo UI" w:hint="eastAsia"/>
          <w:sz w:val="24"/>
          <w:szCs w:val="24"/>
        </w:rPr>
        <w:t>平素は樽前会西日本支部へのご理解とご協力を頂き、心よりお礼申し上げます。</w:t>
      </w:r>
    </w:p>
    <w:p w14:paraId="0214A851" w14:textId="77777777" w:rsidR="00F25F7A" w:rsidRPr="002B2D47" w:rsidRDefault="00F25F7A" w:rsidP="00D66B42">
      <w:pPr>
        <w:spacing w:line="360" w:lineRule="exact"/>
        <w:ind w:firstLineChars="100" w:firstLine="24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5AB8126E" w14:textId="77777777" w:rsidR="00F25F7A" w:rsidRDefault="002B2D47" w:rsidP="00F25F7A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2B2D47">
        <w:rPr>
          <w:rFonts w:ascii="Meiryo UI" w:eastAsia="Meiryo UI" w:hAnsi="Meiryo UI" w:cs="Meiryo UI" w:hint="eastAsia"/>
          <w:sz w:val="24"/>
          <w:szCs w:val="24"/>
        </w:rPr>
        <w:t>さて、</w:t>
      </w:r>
      <w:r w:rsidR="00B2283E">
        <w:rPr>
          <w:rFonts w:ascii="Meiryo UI" w:eastAsia="Meiryo UI" w:hAnsi="Meiryo UI" w:cs="Meiryo UI" w:hint="eastAsia"/>
          <w:sz w:val="24"/>
          <w:szCs w:val="24"/>
        </w:rPr>
        <w:t>新型コロナウイルス感染症によって断念しておりました総会</w:t>
      </w:r>
      <w:r w:rsidR="00DF418A">
        <w:rPr>
          <w:rFonts w:ascii="Meiryo UI" w:eastAsia="Meiryo UI" w:hAnsi="Meiryo UI" w:cs="Meiryo UI" w:hint="eastAsia"/>
          <w:sz w:val="24"/>
          <w:szCs w:val="24"/>
        </w:rPr>
        <w:t>の開催を</w:t>
      </w:r>
      <w:r w:rsidR="00B2283E" w:rsidRPr="00B2283E">
        <w:rPr>
          <w:rFonts w:ascii="Meiryo UI" w:eastAsia="Meiryo UI" w:hAnsi="Meiryo UI" w:cs="Meiryo UI" w:hint="eastAsia"/>
          <w:sz w:val="24"/>
          <w:szCs w:val="24"/>
        </w:rPr>
        <w:t>まだ</w:t>
      </w:r>
      <w:r w:rsidR="00D66B42">
        <w:rPr>
          <w:rFonts w:ascii="Meiryo UI" w:eastAsia="Meiryo UI" w:hAnsi="Meiryo UI" w:cs="Meiryo UI" w:hint="eastAsia"/>
          <w:sz w:val="24"/>
          <w:szCs w:val="24"/>
        </w:rPr>
        <w:t>まだ</w:t>
      </w:r>
      <w:r w:rsidR="00B2283E" w:rsidRPr="00B2283E">
        <w:rPr>
          <w:rFonts w:ascii="Meiryo UI" w:eastAsia="Meiryo UI" w:hAnsi="Meiryo UI" w:cs="Meiryo UI" w:hint="eastAsia"/>
          <w:sz w:val="24"/>
          <w:szCs w:val="24"/>
        </w:rPr>
        <w:t>予断を許さない状況ではありますが、</w:t>
      </w:r>
      <w:r w:rsidR="002A32EF">
        <w:rPr>
          <w:rFonts w:ascii="Meiryo UI" w:eastAsia="Meiryo UI" w:hAnsi="Meiryo UI" w:cs="Meiryo UI" w:hint="eastAsia"/>
          <w:sz w:val="24"/>
          <w:szCs w:val="24"/>
        </w:rPr>
        <w:t>確実な</w:t>
      </w:r>
      <w:r w:rsidR="00B2283E" w:rsidRPr="00B2283E">
        <w:rPr>
          <w:rFonts w:ascii="Meiryo UI" w:eastAsia="Meiryo UI" w:hAnsi="Meiryo UI" w:cs="Meiryo UI" w:hint="eastAsia"/>
          <w:sz w:val="24"/>
          <w:szCs w:val="24"/>
        </w:rPr>
        <w:t>感染予防を講じて皆様と</w:t>
      </w:r>
      <w:r w:rsidR="00DF418A">
        <w:rPr>
          <w:rFonts w:ascii="Meiryo UI" w:eastAsia="Meiryo UI" w:hAnsi="Meiryo UI" w:cs="Meiryo UI" w:hint="eastAsia"/>
          <w:sz w:val="24"/>
          <w:szCs w:val="24"/>
        </w:rPr>
        <w:t>直接</w:t>
      </w:r>
      <w:r w:rsidR="00B2283E" w:rsidRPr="00B2283E">
        <w:rPr>
          <w:rFonts w:ascii="Meiryo UI" w:eastAsia="Meiryo UI" w:hAnsi="Meiryo UI" w:cs="Meiryo UI" w:hint="eastAsia"/>
          <w:sz w:val="24"/>
          <w:szCs w:val="24"/>
        </w:rPr>
        <w:t>お会いできる総会を</w:t>
      </w:r>
      <w:r w:rsidRPr="002B2D47">
        <w:rPr>
          <w:rFonts w:ascii="Meiryo UI" w:eastAsia="Meiryo UI" w:hAnsi="Meiryo UI" w:cs="Meiryo UI" w:hint="eastAsia"/>
          <w:sz w:val="24"/>
          <w:szCs w:val="24"/>
        </w:rPr>
        <w:t>下記の通り開催致します。</w:t>
      </w:r>
    </w:p>
    <w:p w14:paraId="461A2A67" w14:textId="62A7F4A1" w:rsidR="008A20A8" w:rsidRPr="002B2D47" w:rsidRDefault="00F25F7A" w:rsidP="00F25F7A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F25F7A">
        <w:rPr>
          <w:rFonts w:ascii="Meiryo UI" w:eastAsia="Meiryo UI" w:hAnsi="Meiryo UI" w:cs="Meiryo UI" w:hint="eastAsia"/>
          <w:sz w:val="24"/>
          <w:szCs w:val="24"/>
        </w:rPr>
        <w:t>つきましては、皆様にはご多忙とは存じますが、3年ぶりの総会の開催となりますので、一人でも多くの会員の皆様との再会を喜びた</w:t>
      </w:r>
      <w:r>
        <w:rPr>
          <w:rFonts w:ascii="Meiryo UI" w:eastAsia="Meiryo UI" w:hAnsi="Meiryo UI" w:cs="Meiryo UI" w:hint="eastAsia"/>
          <w:sz w:val="24"/>
          <w:szCs w:val="24"/>
        </w:rPr>
        <w:t>く、</w:t>
      </w:r>
      <w:r w:rsidR="002B2D47" w:rsidRPr="002B2D47">
        <w:rPr>
          <w:rFonts w:ascii="Meiryo UI" w:eastAsia="Meiryo UI" w:hAnsi="Meiryo UI" w:cs="Meiryo UI" w:hint="eastAsia"/>
          <w:sz w:val="24"/>
          <w:szCs w:val="24"/>
        </w:rPr>
        <w:t>何卒多数のご出席を賜ります様よろしくお願い申し上げます。</w:t>
      </w:r>
    </w:p>
    <w:p w14:paraId="74D97C1E" w14:textId="77777777" w:rsidR="002B2D47" w:rsidRPr="00E919B1" w:rsidRDefault="002B2D47" w:rsidP="008A20A8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2B2D47">
        <w:rPr>
          <w:rFonts w:ascii="Meiryo UI" w:eastAsia="Meiryo UI" w:hAnsi="Meiryo UI" w:cs="Meiryo UI" w:hint="eastAsia"/>
          <w:sz w:val="24"/>
          <w:szCs w:val="24"/>
        </w:rPr>
        <w:t>敬具</w:t>
      </w:r>
    </w:p>
    <w:p w14:paraId="567B8EC5" w14:textId="77777777" w:rsidR="00E919B1" w:rsidRPr="008D1ACC" w:rsidRDefault="00E919B1" w:rsidP="00FB47B1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5D210FC7" w14:textId="4B56A982" w:rsidR="008D1ACC" w:rsidRPr="008D1ACC" w:rsidRDefault="00E919B1" w:rsidP="008D1AC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8D1ACC">
        <w:rPr>
          <w:rFonts w:ascii="Meiryo UI" w:eastAsia="Meiryo UI" w:hAnsi="Meiryo UI" w:cs="Meiryo UI" w:hint="eastAsia"/>
          <w:sz w:val="24"/>
          <w:szCs w:val="24"/>
        </w:rPr>
        <w:t>1．</w:t>
      </w:r>
      <w:r w:rsidR="008D1ACC" w:rsidRPr="008D1ACC">
        <w:rPr>
          <w:rFonts w:ascii="Meiryo UI" w:eastAsia="Meiryo UI" w:hAnsi="Meiryo UI" w:cs="Meiryo UI" w:hint="eastAsia"/>
          <w:sz w:val="24"/>
          <w:szCs w:val="24"/>
        </w:rPr>
        <w:t>開催日</w:t>
      </w:r>
      <w:r w:rsidR="00B855B3">
        <w:rPr>
          <w:rFonts w:ascii="Meiryo UI" w:eastAsia="Meiryo UI" w:hAnsi="Meiryo UI" w:cs="Meiryo UI" w:hint="eastAsia"/>
          <w:sz w:val="24"/>
          <w:szCs w:val="24"/>
        </w:rPr>
        <w:t xml:space="preserve">  </w:t>
      </w:r>
      <w:r w:rsidRPr="008D1ACC">
        <w:rPr>
          <w:rFonts w:ascii="Meiryo UI" w:eastAsia="Meiryo UI" w:hAnsi="Meiryo UI" w:cs="Meiryo UI" w:hint="eastAsia"/>
          <w:sz w:val="24"/>
          <w:szCs w:val="24"/>
        </w:rPr>
        <w:t>：</w:t>
      </w:r>
      <w:r w:rsidR="00BB5809">
        <w:rPr>
          <w:rFonts w:ascii="Meiryo UI" w:eastAsia="Meiryo UI" w:hAnsi="Meiryo UI" w:cs="Meiryo UI" w:hint="eastAsia"/>
          <w:sz w:val="24"/>
          <w:szCs w:val="24"/>
        </w:rPr>
        <w:t>令和</w:t>
      </w:r>
      <w:r w:rsidR="00B2283E">
        <w:rPr>
          <w:rFonts w:ascii="Meiryo UI" w:eastAsia="Meiryo UI" w:hAnsi="Meiryo UI" w:cs="Meiryo UI" w:hint="eastAsia"/>
          <w:sz w:val="24"/>
          <w:szCs w:val="24"/>
        </w:rPr>
        <w:t>4</w:t>
      </w:r>
      <w:r w:rsidR="008D1ACC" w:rsidRPr="008D1ACC">
        <w:rPr>
          <w:rFonts w:ascii="Meiryo UI" w:eastAsia="Meiryo UI" w:hAnsi="Meiryo UI" w:cs="Meiryo UI" w:hint="eastAsia"/>
          <w:sz w:val="24"/>
          <w:szCs w:val="24"/>
        </w:rPr>
        <w:t>年</w:t>
      </w:r>
      <w:r w:rsidR="00BB5809">
        <w:rPr>
          <w:rFonts w:ascii="Meiryo UI" w:eastAsia="Meiryo UI" w:hAnsi="Meiryo UI" w:cs="Meiryo UI" w:hint="eastAsia"/>
          <w:sz w:val="24"/>
          <w:szCs w:val="24"/>
        </w:rPr>
        <w:t>6</w:t>
      </w:r>
      <w:r w:rsidR="008D1ACC" w:rsidRPr="008D1ACC">
        <w:rPr>
          <w:rFonts w:ascii="Meiryo UI" w:eastAsia="Meiryo UI" w:hAnsi="Meiryo UI" w:cs="Meiryo UI" w:hint="eastAsia"/>
          <w:sz w:val="24"/>
          <w:szCs w:val="24"/>
        </w:rPr>
        <w:t>月</w:t>
      </w:r>
      <w:r w:rsidR="00B2283E">
        <w:rPr>
          <w:rFonts w:ascii="Meiryo UI" w:eastAsia="Meiryo UI" w:hAnsi="Meiryo UI" w:cs="Meiryo UI"/>
          <w:sz w:val="24"/>
          <w:szCs w:val="24"/>
        </w:rPr>
        <w:t>4</w:t>
      </w:r>
      <w:r w:rsidR="008D1ACC" w:rsidRPr="008D1ACC">
        <w:rPr>
          <w:rFonts w:ascii="Meiryo UI" w:eastAsia="Meiryo UI" w:hAnsi="Meiryo UI" w:cs="Meiryo UI" w:hint="eastAsia"/>
          <w:sz w:val="24"/>
          <w:szCs w:val="24"/>
        </w:rPr>
        <w:t>日（土）</w:t>
      </w:r>
      <w:r w:rsidR="00BB5809">
        <w:rPr>
          <w:rFonts w:ascii="Meiryo UI" w:eastAsia="Meiryo UI" w:hAnsi="Meiryo UI" w:cs="Meiryo UI" w:hint="eastAsia"/>
          <w:sz w:val="24"/>
          <w:szCs w:val="24"/>
        </w:rPr>
        <w:t>15:30～（受付開始14:30）</w:t>
      </w:r>
    </w:p>
    <w:p w14:paraId="58673AEE" w14:textId="77777777" w:rsidR="008D1ACC" w:rsidRDefault="008D1ACC" w:rsidP="00B855B3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</w:r>
    </w:p>
    <w:p w14:paraId="0B4C9D0C" w14:textId="0E60CD01" w:rsidR="00B855B3" w:rsidRDefault="00B855B3" w:rsidP="008D1ACC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2</w:t>
      </w:r>
      <w:r>
        <w:rPr>
          <w:rFonts w:ascii="Meiryo UI" w:eastAsia="Meiryo UI" w:hAnsi="Meiryo UI" w:cs="Meiryo UI"/>
          <w:sz w:val="24"/>
          <w:szCs w:val="24"/>
        </w:rPr>
        <w:t xml:space="preserve">. </w:t>
      </w:r>
      <w:r w:rsidR="00BB5809">
        <w:rPr>
          <w:rFonts w:ascii="Meiryo UI" w:eastAsia="Meiryo UI" w:hAnsi="Meiryo UI" w:cs="Meiryo UI"/>
          <w:sz w:val="24"/>
          <w:szCs w:val="24"/>
        </w:rPr>
        <w:t>開催会場</w:t>
      </w:r>
      <w:r>
        <w:rPr>
          <w:rFonts w:ascii="Meiryo UI" w:eastAsia="Meiryo UI" w:hAnsi="Meiryo UI" w:cs="Meiryo UI"/>
          <w:sz w:val="24"/>
          <w:szCs w:val="24"/>
        </w:rPr>
        <w:t>：</w:t>
      </w:r>
      <w:r w:rsidR="00BB5809">
        <w:rPr>
          <w:rFonts w:ascii="Meiryo UI" w:eastAsia="Meiryo UI" w:hAnsi="Meiryo UI" w:cs="Meiryo UI"/>
          <w:sz w:val="24"/>
          <w:szCs w:val="24"/>
        </w:rPr>
        <w:t>ホテルヴィスキ</w:t>
      </w:r>
      <w:r w:rsidR="00B2283E">
        <w:rPr>
          <w:rFonts w:ascii="Meiryo UI" w:eastAsia="Meiryo UI" w:hAnsi="Meiryo UI" w:cs="Meiryo UI" w:hint="eastAsia"/>
          <w:sz w:val="24"/>
          <w:szCs w:val="24"/>
        </w:rPr>
        <w:t>オ</w:t>
      </w:r>
      <w:r w:rsidR="00BB5809">
        <w:rPr>
          <w:rFonts w:ascii="Meiryo UI" w:eastAsia="Meiryo UI" w:hAnsi="Meiryo UI" w:cs="Meiryo UI"/>
          <w:sz w:val="24"/>
          <w:szCs w:val="24"/>
        </w:rPr>
        <w:t xml:space="preserve">尼崎　1階　</w:t>
      </w:r>
      <w:r w:rsidR="00B2283E">
        <w:rPr>
          <w:rFonts w:ascii="Meiryo UI" w:eastAsia="Meiryo UI" w:hAnsi="Meiryo UI" w:cs="Meiryo UI"/>
          <w:sz w:val="24"/>
          <w:szCs w:val="24"/>
        </w:rPr>
        <w:t>サイプレス</w:t>
      </w:r>
      <w:r w:rsidR="00B2283E">
        <w:rPr>
          <w:rFonts w:ascii="Meiryo UI" w:eastAsia="Meiryo UI" w:hAnsi="Meiryo UI" w:cs="Meiryo UI" w:hint="eastAsia"/>
          <w:sz w:val="24"/>
          <w:szCs w:val="24"/>
        </w:rPr>
        <w:t>、</w:t>
      </w:r>
      <w:r w:rsidR="00BB5809">
        <w:rPr>
          <w:rFonts w:ascii="Meiryo UI" w:eastAsia="Meiryo UI" w:hAnsi="Meiryo UI" w:cs="Meiryo UI"/>
          <w:sz w:val="24"/>
          <w:szCs w:val="24"/>
        </w:rPr>
        <w:t>ホーリー</w:t>
      </w:r>
    </w:p>
    <w:p w14:paraId="15318E02" w14:textId="77777777" w:rsidR="00BB5809" w:rsidRDefault="00B855B3" w:rsidP="00BB5809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</w:r>
      <w:r w:rsidR="00BB5809">
        <w:rPr>
          <w:rFonts w:ascii="Meiryo UI" w:eastAsia="Meiryo UI" w:hAnsi="Meiryo UI" w:cs="Meiryo UI"/>
          <w:sz w:val="24"/>
          <w:szCs w:val="24"/>
        </w:rPr>
        <w:t>〒661-0976　兵庫県尼崎市潮江1丁目4番1号</w:t>
      </w:r>
    </w:p>
    <w:p w14:paraId="2921A27E" w14:textId="77777777" w:rsidR="00BB5809" w:rsidRDefault="00BB5809" w:rsidP="00BB5809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  <w:t>℡06-6491-</w:t>
      </w:r>
      <w:r w:rsidR="00263DAA">
        <w:rPr>
          <w:rFonts w:ascii="Meiryo UI" w:eastAsia="Meiryo UI" w:hAnsi="Meiryo UI" w:cs="Meiryo UI"/>
          <w:sz w:val="24"/>
          <w:szCs w:val="24"/>
        </w:rPr>
        <w:t>0002</w:t>
      </w:r>
    </w:p>
    <w:p w14:paraId="0A63855B" w14:textId="77777777" w:rsidR="00263DAA" w:rsidRDefault="00BB5809" w:rsidP="00BB5809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  <w:t xml:space="preserve">URL </w:t>
      </w:r>
      <w:hyperlink r:id="rId7" w:history="1">
        <w:r w:rsidR="00263DAA" w:rsidRPr="00844C53">
          <w:rPr>
            <w:rStyle w:val="ad"/>
            <w:rFonts w:ascii="Meiryo UI" w:eastAsia="Meiryo UI" w:hAnsi="Meiryo UI" w:cs="Meiryo UI"/>
            <w:sz w:val="24"/>
            <w:szCs w:val="24"/>
          </w:rPr>
          <w:t>https://www.hotelvischio-amagasaki.jp/</w:t>
        </w:r>
      </w:hyperlink>
    </w:p>
    <w:p w14:paraId="26FFB5C6" w14:textId="77777777" w:rsidR="00B855B3" w:rsidRPr="00DF418A" w:rsidRDefault="00B855B3" w:rsidP="008D1ACC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3AED2BDF" w14:textId="77777777" w:rsidR="00263DAA" w:rsidRDefault="00B855B3" w:rsidP="008D1ACC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3．</w:t>
      </w:r>
      <w:r w:rsidR="00263DAA">
        <w:rPr>
          <w:rFonts w:ascii="Meiryo UI" w:eastAsia="Meiryo UI" w:hAnsi="Meiryo UI" w:cs="Meiryo UI" w:hint="eastAsia"/>
          <w:sz w:val="24"/>
          <w:szCs w:val="24"/>
        </w:rPr>
        <w:t>式次第</w:t>
      </w:r>
    </w:p>
    <w:p w14:paraId="37B8D3AB" w14:textId="1DA79FDE" w:rsidR="00263DAA" w:rsidRDefault="00263DAA" w:rsidP="00263DAA">
      <w:pPr>
        <w:tabs>
          <w:tab w:val="left" w:pos="1560"/>
        </w:tabs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15:30～</w:t>
      </w:r>
      <w:r w:rsidR="00DF418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/>
          <w:sz w:val="24"/>
          <w:szCs w:val="24"/>
        </w:rPr>
        <w:t>支部総会</w:t>
      </w:r>
    </w:p>
    <w:p w14:paraId="2AE6E79E" w14:textId="7800605E" w:rsidR="00DF418A" w:rsidRDefault="00263DAA" w:rsidP="00DF418A">
      <w:pPr>
        <w:tabs>
          <w:tab w:val="left" w:pos="1310"/>
        </w:tabs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</w:r>
      <w:r w:rsidR="00B855B3">
        <w:rPr>
          <w:rFonts w:ascii="Meiryo UI" w:eastAsia="Meiryo UI" w:hAnsi="Meiryo UI" w:cs="Meiryo UI"/>
          <w:sz w:val="24"/>
          <w:szCs w:val="24"/>
        </w:rPr>
        <w:t>(1)</w:t>
      </w:r>
      <w:r w:rsidR="00DF418A">
        <w:rPr>
          <w:rFonts w:ascii="Meiryo UI" w:eastAsia="Meiryo UI" w:hAnsi="Meiryo UI" w:cs="Meiryo UI"/>
          <w:sz w:val="24"/>
          <w:szCs w:val="24"/>
        </w:rPr>
        <w:t xml:space="preserve"> </w:t>
      </w:r>
      <w:r w:rsidR="00DF418A" w:rsidRPr="00DF418A">
        <w:rPr>
          <w:rFonts w:ascii="Meiryo UI" w:eastAsia="Meiryo UI" w:hAnsi="Meiryo UI" w:cs="Meiryo UI" w:hint="eastAsia"/>
          <w:sz w:val="24"/>
          <w:szCs w:val="24"/>
        </w:rPr>
        <w:t>令和３年度活動および会計実績報告</w:t>
      </w:r>
    </w:p>
    <w:p w14:paraId="4C740CA7" w14:textId="16BFDF46" w:rsidR="00B86718" w:rsidRDefault="00CA10A2" w:rsidP="00DF418A">
      <w:pPr>
        <w:tabs>
          <w:tab w:val="left" w:pos="1310"/>
        </w:tabs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  <w:t>(2)</w:t>
      </w:r>
      <w:r w:rsidR="00DF418A">
        <w:rPr>
          <w:rFonts w:ascii="Meiryo UI" w:eastAsia="Meiryo UI" w:hAnsi="Meiryo UI" w:cs="Meiryo UI"/>
          <w:sz w:val="24"/>
          <w:szCs w:val="24"/>
        </w:rPr>
        <w:t xml:space="preserve"> </w:t>
      </w:r>
      <w:r w:rsidR="00DF418A" w:rsidRPr="00DF418A">
        <w:rPr>
          <w:rFonts w:ascii="Meiryo UI" w:eastAsia="Meiryo UI" w:hAnsi="Meiryo UI" w:cs="Meiryo UI" w:hint="eastAsia"/>
          <w:sz w:val="24"/>
          <w:szCs w:val="24"/>
        </w:rPr>
        <w:t>令和４年度活動計画（案）および会計(案)の審議</w:t>
      </w:r>
    </w:p>
    <w:p w14:paraId="289C8D31" w14:textId="5654B381" w:rsidR="00DF418A" w:rsidRPr="00DF418A" w:rsidRDefault="00DF418A" w:rsidP="00D66B42">
      <w:pPr>
        <w:tabs>
          <w:tab w:val="left" w:pos="1310"/>
        </w:tabs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/>
          <w:sz w:val="24"/>
          <w:szCs w:val="24"/>
        </w:rPr>
        <w:t xml:space="preserve">      (3)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DF418A">
        <w:rPr>
          <w:rFonts w:ascii="Meiryo UI" w:eastAsia="Meiryo UI" w:hAnsi="Meiryo UI" w:cs="Meiryo UI" w:hint="eastAsia"/>
          <w:sz w:val="24"/>
          <w:szCs w:val="24"/>
        </w:rPr>
        <w:t>本部・各支部の最近の動向　　本部、各支部の代表様</w:t>
      </w:r>
    </w:p>
    <w:p w14:paraId="1B165310" w14:textId="635C399A" w:rsidR="004A5E44" w:rsidRDefault="004A5E44" w:rsidP="004A5E44">
      <w:pPr>
        <w:tabs>
          <w:tab w:val="left" w:pos="1560"/>
        </w:tabs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1</w:t>
      </w:r>
      <w:r w:rsidR="00DF418A">
        <w:rPr>
          <w:rFonts w:ascii="Meiryo UI" w:eastAsia="Meiryo UI" w:hAnsi="Meiryo UI" w:cs="Meiryo UI"/>
          <w:sz w:val="24"/>
          <w:szCs w:val="24"/>
        </w:rPr>
        <w:t>7</w:t>
      </w:r>
      <w:r>
        <w:rPr>
          <w:rFonts w:ascii="Meiryo UI" w:eastAsia="Meiryo UI" w:hAnsi="Meiryo UI" w:cs="Meiryo UI"/>
          <w:sz w:val="24"/>
          <w:szCs w:val="24"/>
        </w:rPr>
        <w:t>:</w:t>
      </w:r>
      <w:r w:rsidR="00D66B42">
        <w:rPr>
          <w:rFonts w:ascii="Meiryo UI" w:eastAsia="Meiryo UI" w:hAnsi="Meiryo UI" w:cs="Meiryo UI" w:hint="eastAsia"/>
          <w:sz w:val="24"/>
          <w:szCs w:val="24"/>
        </w:rPr>
        <w:t>1</w:t>
      </w:r>
      <w:r>
        <w:rPr>
          <w:rFonts w:ascii="Meiryo UI" w:eastAsia="Meiryo UI" w:hAnsi="Meiryo UI" w:cs="Meiryo UI"/>
          <w:sz w:val="24"/>
          <w:szCs w:val="24"/>
        </w:rPr>
        <w:t xml:space="preserve">0～　</w:t>
      </w:r>
      <w:r w:rsidR="00DF418A">
        <w:rPr>
          <w:rFonts w:ascii="Meiryo UI" w:eastAsia="Meiryo UI" w:hAnsi="Meiryo UI" w:cs="Meiryo UI" w:hint="eastAsia"/>
          <w:sz w:val="24"/>
          <w:szCs w:val="24"/>
        </w:rPr>
        <w:t>懇親会（終了19:30）</w:t>
      </w:r>
    </w:p>
    <w:p w14:paraId="549D1421" w14:textId="0A772DFE" w:rsidR="00DF418A" w:rsidRDefault="004A5E44" w:rsidP="00D66B42">
      <w:pPr>
        <w:tabs>
          <w:tab w:val="left" w:pos="1310"/>
        </w:tabs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ab/>
      </w:r>
      <w:r w:rsidR="00D66B42">
        <w:rPr>
          <w:rFonts w:ascii="Meiryo UI" w:eastAsia="Meiryo UI" w:hAnsi="Meiryo UI" w:cs="Meiryo UI" w:hint="eastAsia"/>
          <w:sz w:val="24"/>
          <w:szCs w:val="24"/>
        </w:rPr>
        <w:t xml:space="preserve">会費 </w:t>
      </w:r>
      <w:r w:rsidR="00D66B42">
        <w:rPr>
          <w:rFonts w:ascii="Meiryo UI" w:eastAsia="Meiryo UI" w:hAnsi="Meiryo UI" w:cs="Meiryo UI"/>
          <w:sz w:val="24"/>
          <w:szCs w:val="24"/>
        </w:rPr>
        <w:t>5,000</w:t>
      </w:r>
      <w:r w:rsidR="00D66B42">
        <w:rPr>
          <w:rFonts w:ascii="Meiryo UI" w:eastAsia="Meiryo UI" w:hAnsi="Meiryo UI" w:cs="Meiryo UI" w:hint="eastAsia"/>
          <w:sz w:val="24"/>
          <w:szCs w:val="24"/>
        </w:rPr>
        <w:t>円／人</w:t>
      </w:r>
    </w:p>
    <w:p w14:paraId="192C1064" w14:textId="77777777" w:rsidR="00D66B42" w:rsidRDefault="00D66B42" w:rsidP="00D66B42">
      <w:pPr>
        <w:tabs>
          <w:tab w:val="left" w:pos="1310"/>
        </w:tabs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14:paraId="42A151C7" w14:textId="77777777" w:rsidR="00D66B42" w:rsidRDefault="00D66B42" w:rsidP="00D66B42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4．</w:t>
      </w:r>
      <w:r>
        <w:rPr>
          <w:rFonts w:ascii="Meiryo UI" w:eastAsia="Meiryo UI" w:hAnsi="Meiryo UI" w:cs="Meiryo UI" w:hint="eastAsia"/>
          <w:sz w:val="24"/>
          <w:szCs w:val="24"/>
        </w:rPr>
        <w:t>出席のご回答</w:t>
      </w:r>
    </w:p>
    <w:p w14:paraId="41CB0DE5" w14:textId="2EC7D8B4" w:rsidR="00D66B42" w:rsidRDefault="00D66B42" w:rsidP="00D66B42">
      <w:pPr>
        <w:tabs>
          <w:tab w:val="left" w:pos="1560"/>
        </w:tabs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Eメールにて以下のアドレスに5月</w:t>
      </w:r>
      <w:r w:rsidR="000738FD">
        <w:rPr>
          <w:rFonts w:ascii="Meiryo UI" w:eastAsia="Meiryo UI" w:hAnsi="Meiryo UI" w:cs="Meiryo UI" w:hint="eastAsia"/>
          <w:sz w:val="24"/>
          <w:szCs w:val="24"/>
        </w:rPr>
        <w:t>18</w:t>
      </w:r>
      <w:r>
        <w:rPr>
          <w:rFonts w:ascii="Meiryo UI" w:eastAsia="Meiryo UI" w:hAnsi="Meiryo UI" w:cs="Meiryo UI"/>
          <w:sz w:val="24"/>
          <w:szCs w:val="24"/>
        </w:rPr>
        <w:t>日</w:t>
      </w:r>
      <w:r>
        <w:rPr>
          <w:rFonts w:ascii="Meiryo UI" w:eastAsia="Meiryo UI" w:hAnsi="Meiryo UI" w:cs="Meiryo UI" w:hint="eastAsia"/>
          <w:sz w:val="24"/>
          <w:szCs w:val="24"/>
        </w:rPr>
        <w:t>（</w:t>
      </w:r>
      <w:r w:rsidR="000738FD">
        <w:rPr>
          <w:rFonts w:ascii="Meiryo UI" w:eastAsia="Meiryo UI" w:hAnsi="Meiryo UI" w:cs="Meiryo UI" w:hint="eastAsia"/>
          <w:sz w:val="24"/>
          <w:szCs w:val="24"/>
        </w:rPr>
        <w:t>水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  <w:r>
        <w:rPr>
          <w:rFonts w:ascii="Meiryo UI" w:eastAsia="Meiryo UI" w:hAnsi="Meiryo UI" w:cs="Meiryo UI"/>
          <w:sz w:val="24"/>
          <w:szCs w:val="24"/>
        </w:rPr>
        <w:t>までにご返信ください。</w:t>
      </w:r>
    </w:p>
    <w:p w14:paraId="25E0D26D" w14:textId="77777777" w:rsidR="00D66B42" w:rsidRDefault="00D66B42" w:rsidP="00D66B42">
      <w:pPr>
        <w:tabs>
          <w:tab w:val="left" w:pos="1560"/>
        </w:tabs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支部長　平島　保　</w:t>
      </w:r>
      <w:hyperlink r:id="rId8" w:history="1">
        <w:r w:rsidRPr="00844C53">
          <w:rPr>
            <w:rStyle w:val="ad"/>
            <w:rFonts w:ascii="Meiryo UI" w:eastAsia="Meiryo UI" w:hAnsi="Meiryo UI" w:cs="Meiryo UI"/>
            <w:sz w:val="24"/>
            <w:szCs w:val="24"/>
          </w:rPr>
          <w:t>Hirajima</w:t>
        </w:r>
        <w:r w:rsidRPr="00844C53">
          <w:rPr>
            <w:rStyle w:val="ad"/>
            <w:rFonts w:ascii="Meiryo UI" w:eastAsia="Meiryo UI" w:hAnsi="Meiryo UI" w:cs="Meiryo UI" w:hint="eastAsia"/>
            <w:sz w:val="24"/>
            <w:szCs w:val="24"/>
          </w:rPr>
          <w:t>.</w:t>
        </w:r>
        <w:r w:rsidRPr="00844C53">
          <w:rPr>
            <w:rStyle w:val="ad"/>
            <w:rFonts w:ascii="Meiryo UI" w:eastAsia="Meiryo UI" w:hAnsi="Meiryo UI" w:cs="Meiryo UI"/>
            <w:sz w:val="24"/>
            <w:szCs w:val="24"/>
          </w:rPr>
          <w:t>tamotsu@tmc.sysmex.co.jp</w:t>
        </w:r>
      </w:hyperlink>
    </w:p>
    <w:p w14:paraId="03B5378C" w14:textId="58314EFF" w:rsidR="000107DA" w:rsidRDefault="000107DA" w:rsidP="00D66B42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76B07F80" w14:textId="77777777" w:rsidR="00D66B42" w:rsidRDefault="00D66B42" w:rsidP="00D66B42">
      <w:pPr>
        <w:tabs>
          <w:tab w:val="left" w:pos="1560"/>
        </w:tabs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A20B313" w14:textId="0ED48C56" w:rsidR="0017244C" w:rsidRDefault="000107DA" w:rsidP="00B2283E">
      <w:pPr>
        <w:pStyle w:val="ab"/>
      </w:pPr>
      <w:r>
        <w:t>以上</w:t>
      </w:r>
    </w:p>
    <w:p w14:paraId="72B2BE59" w14:textId="77777777" w:rsidR="00B2283E" w:rsidRPr="00B2283E" w:rsidRDefault="00B2283E" w:rsidP="0017244C">
      <w:pPr>
        <w:pStyle w:val="ab"/>
      </w:pPr>
    </w:p>
    <w:p w14:paraId="3382C91A" w14:textId="77777777" w:rsidR="0017244C" w:rsidRDefault="0017244C" w:rsidP="0017244C">
      <w:pPr>
        <w:widowControl/>
        <w:jc w:val="left"/>
        <w:rPr>
          <w:rFonts w:ascii="HG明朝E" w:eastAsia="HG明朝E" w:hAnsi="HG明朝E" w:cs="ＭＳ Ｐゴシック"/>
          <w:b/>
          <w:bCs/>
          <w:kern w:val="0"/>
          <w:sz w:val="24"/>
          <w:szCs w:val="24"/>
        </w:rPr>
      </w:pPr>
      <w:r>
        <w:rPr>
          <w:rFonts w:ascii="HG明朝E" w:eastAsia="HG明朝E" w:hAnsi="HG明朝E" w:cs="ＭＳ Ｐゴシック"/>
          <w:b/>
          <w:bCs/>
          <w:kern w:val="0"/>
          <w:sz w:val="24"/>
          <w:szCs w:val="24"/>
        </w:rPr>
        <w:t>※会場案内</w:t>
      </w:r>
    </w:p>
    <w:p w14:paraId="3B69C52F" w14:textId="77777777" w:rsidR="0017244C" w:rsidRDefault="0017244C" w:rsidP="0017244C">
      <w:pPr>
        <w:widowControl/>
        <w:jc w:val="left"/>
        <w:rPr>
          <w:rFonts w:ascii="HG明朝E" w:eastAsia="HG明朝E" w:hAnsi="HG明朝E" w:cs="ＭＳ Ｐゴシック"/>
          <w:b/>
          <w:bCs/>
          <w:kern w:val="0"/>
          <w:sz w:val="24"/>
          <w:szCs w:val="24"/>
        </w:rPr>
      </w:pPr>
      <w:r>
        <w:rPr>
          <w:rFonts w:ascii="HG明朝E" w:eastAsia="HG明朝E" w:hAnsi="HG明朝E" w:cs="ＭＳ Ｐゴシック"/>
          <w:b/>
          <w:bCs/>
          <w:kern w:val="0"/>
          <w:sz w:val="24"/>
          <w:szCs w:val="24"/>
        </w:rPr>
        <w:t xml:space="preserve">　JR尼崎駅北口連絡通路直結</w:t>
      </w:r>
    </w:p>
    <w:p w14:paraId="63BE74A3" w14:textId="77777777" w:rsidR="0017244C" w:rsidRPr="0017244C" w:rsidRDefault="0017244C" w:rsidP="0017244C">
      <w:pPr>
        <w:widowControl/>
        <w:jc w:val="left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17244C">
        <w:rPr>
          <w:rFonts w:ascii="Meiryo UI" w:eastAsia="Meiryo UI" w:hAnsi="Meiryo UI" w:cs="Meiryo UI"/>
          <w:b/>
          <w:kern w:val="0"/>
          <w:sz w:val="24"/>
          <w:szCs w:val="24"/>
        </w:rPr>
        <w:t>電車でのアクセス</w:t>
      </w:r>
    </w:p>
    <w:p w14:paraId="1C8D85E1" w14:textId="77777777" w:rsidR="0017244C" w:rsidRDefault="000107DA" w:rsidP="0017244C">
      <w:pPr>
        <w:widowControl/>
        <w:jc w:val="left"/>
        <w:rPr>
          <w:rFonts w:ascii="HG明朝E" w:eastAsia="HG明朝E" w:hAnsi="HG明朝E" w:cs="ＭＳ Ｐゴシック"/>
          <w:kern w:val="0"/>
          <w:sz w:val="22"/>
        </w:rPr>
      </w:pPr>
      <w:r w:rsidRPr="000107DA">
        <w:rPr>
          <w:rFonts w:ascii="HG明朝E" w:eastAsia="HG明朝E" w:hAnsi="HG明朝E" w:cs="ＭＳ Ｐゴシック" w:hint="eastAsia"/>
          <w:kern w:val="0"/>
          <w:sz w:val="22"/>
        </w:rPr>
        <w:t>■ JR大阪駅より 快速・新快速で約6分/普通で約7分</w:t>
      </w:r>
    </w:p>
    <w:p w14:paraId="7C55DB75" w14:textId="77777777" w:rsidR="000107DA" w:rsidRPr="000107DA" w:rsidRDefault="000107DA" w:rsidP="0017244C">
      <w:pPr>
        <w:widowControl/>
        <w:jc w:val="left"/>
        <w:rPr>
          <w:rFonts w:ascii="HG明朝E" w:eastAsia="HG明朝E" w:hAnsi="HG明朝E" w:cs="ＭＳ Ｐゴシック"/>
          <w:kern w:val="0"/>
          <w:sz w:val="22"/>
        </w:rPr>
      </w:pPr>
      <w:r w:rsidRPr="000107DA">
        <w:rPr>
          <w:rFonts w:ascii="HG明朝E" w:eastAsia="HG明朝E" w:hAnsi="HG明朝E" w:cs="ＭＳ Ｐゴシック" w:hint="eastAsia"/>
          <w:kern w:val="0"/>
          <w:sz w:val="22"/>
        </w:rPr>
        <w:t>■ JR新大阪駅より 快速・新快速で約11分</w:t>
      </w:r>
    </w:p>
    <w:p w14:paraId="04D105BA" w14:textId="77777777" w:rsidR="000107DA" w:rsidRPr="000107DA" w:rsidRDefault="000107DA" w:rsidP="000107DA">
      <w:pPr>
        <w:widowControl/>
        <w:jc w:val="left"/>
        <w:rPr>
          <w:rFonts w:ascii="HG明朝E" w:eastAsia="HG明朝E" w:hAnsi="HG明朝E" w:cs="ＭＳ Ｐゴシック"/>
          <w:kern w:val="0"/>
          <w:sz w:val="22"/>
        </w:rPr>
      </w:pPr>
      <w:r w:rsidRPr="000107DA">
        <w:rPr>
          <w:rFonts w:ascii="HG明朝E" w:eastAsia="HG明朝E" w:hAnsi="HG明朝E" w:cs="ＭＳ Ｐゴシック" w:hint="eastAsia"/>
          <w:kern w:val="0"/>
          <w:sz w:val="22"/>
        </w:rPr>
        <w:t>■ JR北新地駅より約11分</w:t>
      </w:r>
    </w:p>
    <w:p w14:paraId="61D56B8A" w14:textId="77777777" w:rsidR="000107DA" w:rsidRPr="000107DA" w:rsidRDefault="000107DA" w:rsidP="000107DA">
      <w:pPr>
        <w:widowControl/>
        <w:jc w:val="left"/>
        <w:rPr>
          <w:rFonts w:ascii="HG明朝E" w:eastAsia="HG明朝E" w:hAnsi="HG明朝E" w:cs="ＭＳ Ｐゴシック"/>
          <w:kern w:val="0"/>
          <w:sz w:val="22"/>
        </w:rPr>
      </w:pPr>
      <w:r w:rsidRPr="000107DA">
        <w:rPr>
          <w:rFonts w:ascii="HG明朝E" w:eastAsia="HG明朝E" w:hAnsi="HG明朝E" w:cs="ＭＳ Ｐゴシック" w:hint="eastAsia"/>
          <w:kern w:val="0"/>
          <w:sz w:val="22"/>
        </w:rPr>
        <w:t>■ JR三宮駅より新快速で約16分</w:t>
      </w:r>
    </w:p>
    <w:p w14:paraId="538B6519" w14:textId="77777777" w:rsidR="005A3E16" w:rsidRPr="005A3E16" w:rsidRDefault="000107DA" w:rsidP="000107DA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0107DA">
        <w:rPr>
          <w:rFonts w:ascii="HG明朝E" w:eastAsia="HG明朝E" w:hAnsi="HG明朝E" w:cs="ＭＳ Ｐゴシック"/>
          <w:noProof/>
          <w:kern w:val="0"/>
          <w:sz w:val="15"/>
          <w:szCs w:val="15"/>
        </w:rPr>
        <w:drawing>
          <wp:inline distT="0" distB="0" distL="0" distR="0" wp14:anchorId="25B2535D" wp14:editId="4534E41C">
            <wp:extent cx="5503578" cy="4667250"/>
            <wp:effectExtent l="0" t="0" r="1905" b="0"/>
            <wp:docPr id="1" name="図 1" descr="JR尼崎駅直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尼崎駅直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50" cy="46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E16" w:rsidRPr="005A3E16" w:rsidSect="00FB47B1">
      <w:pgSz w:w="11906" w:h="16838"/>
      <w:pgMar w:top="851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727B" w14:textId="77777777" w:rsidR="00885AA4" w:rsidRDefault="00885AA4" w:rsidP="002B2D47">
      <w:r>
        <w:separator/>
      </w:r>
    </w:p>
  </w:endnote>
  <w:endnote w:type="continuationSeparator" w:id="0">
    <w:p w14:paraId="382249F1" w14:textId="77777777" w:rsidR="00885AA4" w:rsidRDefault="00885AA4" w:rsidP="002B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440B8" w14:textId="77777777" w:rsidR="00885AA4" w:rsidRDefault="00885AA4" w:rsidP="002B2D47">
      <w:r>
        <w:separator/>
      </w:r>
    </w:p>
  </w:footnote>
  <w:footnote w:type="continuationSeparator" w:id="0">
    <w:p w14:paraId="0D192F06" w14:textId="77777777" w:rsidR="00885AA4" w:rsidRDefault="00885AA4" w:rsidP="002B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73D5F"/>
    <w:multiLevelType w:val="multilevel"/>
    <w:tmpl w:val="6CC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37556"/>
    <w:multiLevelType w:val="multilevel"/>
    <w:tmpl w:val="604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B1"/>
    <w:rsid w:val="000107DA"/>
    <w:rsid w:val="000122A5"/>
    <w:rsid w:val="00057BAF"/>
    <w:rsid w:val="000738FD"/>
    <w:rsid w:val="00086F5D"/>
    <w:rsid w:val="000E1425"/>
    <w:rsid w:val="00167547"/>
    <w:rsid w:val="0017244C"/>
    <w:rsid w:val="00223479"/>
    <w:rsid w:val="00263DAA"/>
    <w:rsid w:val="002A32EF"/>
    <w:rsid w:val="002B2D47"/>
    <w:rsid w:val="004A5E44"/>
    <w:rsid w:val="005A12F1"/>
    <w:rsid w:val="005A3E16"/>
    <w:rsid w:val="005E3EBA"/>
    <w:rsid w:val="006405AB"/>
    <w:rsid w:val="006C4A80"/>
    <w:rsid w:val="006F7FDC"/>
    <w:rsid w:val="00725E05"/>
    <w:rsid w:val="0083473E"/>
    <w:rsid w:val="00885AA4"/>
    <w:rsid w:val="008A20A8"/>
    <w:rsid w:val="008D1ACC"/>
    <w:rsid w:val="00A9755D"/>
    <w:rsid w:val="00B2283E"/>
    <w:rsid w:val="00B855B3"/>
    <w:rsid w:val="00B86718"/>
    <w:rsid w:val="00BB5809"/>
    <w:rsid w:val="00BC59A2"/>
    <w:rsid w:val="00CA10A2"/>
    <w:rsid w:val="00CD206C"/>
    <w:rsid w:val="00D2004A"/>
    <w:rsid w:val="00D66B42"/>
    <w:rsid w:val="00DF418A"/>
    <w:rsid w:val="00E12692"/>
    <w:rsid w:val="00E919B1"/>
    <w:rsid w:val="00ED0838"/>
    <w:rsid w:val="00F25F7A"/>
    <w:rsid w:val="00FB47B1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5B6A"/>
  <w15:chartTrackingRefBased/>
  <w15:docId w15:val="{F0E32CF6-8DDB-4304-BA63-1A9C00D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107D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19B1"/>
  </w:style>
  <w:style w:type="character" w:customStyle="1" w:styleId="a4">
    <w:name w:val="日付 (文字)"/>
    <w:basedOn w:val="a0"/>
    <w:link w:val="a3"/>
    <w:uiPriority w:val="99"/>
    <w:semiHidden/>
    <w:rsid w:val="00E919B1"/>
  </w:style>
  <w:style w:type="paragraph" w:styleId="a5">
    <w:name w:val="header"/>
    <w:basedOn w:val="a"/>
    <w:link w:val="a6"/>
    <w:uiPriority w:val="99"/>
    <w:unhideWhenUsed/>
    <w:rsid w:val="002B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D47"/>
  </w:style>
  <w:style w:type="paragraph" w:styleId="a7">
    <w:name w:val="footer"/>
    <w:basedOn w:val="a"/>
    <w:link w:val="a8"/>
    <w:uiPriority w:val="99"/>
    <w:unhideWhenUsed/>
    <w:rsid w:val="002B2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D47"/>
  </w:style>
  <w:style w:type="paragraph" w:styleId="a9">
    <w:name w:val="Salutation"/>
    <w:basedOn w:val="a"/>
    <w:next w:val="a"/>
    <w:link w:val="aa"/>
    <w:uiPriority w:val="99"/>
    <w:unhideWhenUsed/>
    <w:rsid w:val="002B2D47"/>
    <w:rPr>
      <w:rFonts w:ascii="Meiryo UI" w:eastAsia="Meiryo UI" w:hAnsi="Meiryo UI" w:cs="Meiryo UI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2B2D47"/>
    <w:rPr>
      <w:rFonts w:ascii="Meiryo UI" w:eastAsia="Meiryo UI" w:hAnsi="Meiryo UI" w:cs="Meiryo U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2D47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B2D47"/>
    <w:rPr>
      <w:rFonts w:ascii="Meiryo UI" w:eastAsia="Meiryo UI" w:hAnsi="Meiryo UI" w:cs="Meiryo UI"/>
      <w:sz w:val="24"/>
      <w:szCs w:val="24"/>
    </w:rPr>
  </w:style>
  <w:style w:type="character" w:styleId="ad">
    <w:name w:val="Hyperlink"/>
    <w:basedOn w:val="a0"/>
    <w:uiPriority w:val="99"/>
    <w:unhideWhenUsed/>
    <w:rsid w:val="00263DA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107DA"/>
    <w:rPr>
      <w:color w:val="954F72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0107D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618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074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ajima.tamotsu@tmc.sysmex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vischio-amagasak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Hirajima Tamotsu</dc:creator>
  <cp:keywords/>
  <dc:description/>
  <cp:lastModifiedBy>Hirajima Tamotsu</cp:lastModifiedBy>
  <cp:revision>8</cp:revision>
  <cp:lastPrinted>2018-10-23T07:00:00Z</cp:lastPrinted>
  <dcterms:created xsi:type="dcterms:W3CDTF">2022-05-01T10:08:00Z</dcterms:created>
  <dcterms:modified xsi:type="dcterms:W3CDTF">2022-05-01T11:31:00Z</dcterms:modified>
</cp:coreProperties>
</file>